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cs="仿宋_GB2312"/>
          <w:b/>
          <w:bCs/>
          <w:lang w:val="en-US" w:eastAsia="zh-CN"/>
        </w:rPr>
      </w:pPr>
      <w:bookmarkStart w:id="0" w:name="_GoBack"/>
      <w:r>
        <w:rPr>
          <w:rFonts w:hint="eastAsia" w:ascii="仿宋_GB2312" w:hAnsi="仿宋_GB2312" w:cs="仿宋_GB2312"/>
          <w:b/>
          <w:bCs/>
          <w:lang w:val="en-US" w:eastAsia="zh-CN"/>
        </w:rPr>
        <w:t>发酵床示范场（户）建设项目汇总表</w:t>
      </w:r>
    </w:p>
    <w:bookmarkEnd w:id="0"/>
    <w:tbl>
      <w:tblPr>
        <w:tblStyle w:val="3"/>
        <w:tblW w:w="14714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7"/>
        <w:gridCol w:w="1907"/>
        <w:gridCol w:w="1830"/>
        <w:gridCol w:w="1200"/>
        <w:gridCol w:w="1950"/>
        <w:gridCol w:w="1320"/>
        <w:gridCol w:w="2880"/>
        <w:gridCol w:w="990"/>
        <w:gridCol w:w="1020"/>
        <w:gridCol w:w="9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养殖场（户）名称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养殖场地址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发酵床面积（㎡）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建设内容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奖补   （万元）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自筹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投资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湖北丰联佳沃农业开发有限公司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枝江市仙女镇向巷村二组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肖贤方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13907207799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14000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购置谷壳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84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吨、菌种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00kg、发酵床用消毒车3辆,对发酵床垫床进行清理更换，对牛舍进行维修、雨水沟改造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开展试验示范培训2次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。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枝江市福奥肉牛养殖场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枝江市仙女镇张家湾村四组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郑泽雨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13986750655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2800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新建标准化“3321”牛舍1栋，面积1400㎡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购置发酵床垫料5吨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 xml:space="preserve"> 购置菌种50公斤。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10.65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枝江市守华农机服务有限公司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枝江市百里洲镇冯口村五组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朱守华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13872451426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新建标准化“3321”牛舍1栋，面积1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00㎡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购置发酵床垫料5吨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 xml:space="preserve"> 购置菌种50公斤。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枝江市欣源养殖场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枝江市仙女镇桃店村一组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张罗军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15997679855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建设牛棚650平方米，青储池450立方米、仓库100平方米。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枝江市农康养殖场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枝江市仙女镇高峰桥村三组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姜昌金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18186795871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  <w:t>建设牛棚100平方米、垫料2吨、菌种10公斤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。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10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45.75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84.75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hhNzBkNDc1NGJhYzFiYzZmYTYzYTcwNzA2ZTg3ODIifQ=="/>
  </w:docVars>
  <w:rsids>
    <w:rsidRoot w:val="07734131"/>
    <w:rsid w:val="07734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line="520" w:lineRule="exact"/>
      <w:ind w:firstLine="640"/>
      <w:jc w:val="left"/>
      <w:outlineLvl w:val="1"/>
    </w:pPr>
    <w:rPr>
      <w:rFonts w:ascii="Arial" w:hAnsi="Arial" w:eastAsia="黑体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404</Words>
  <Characters>525</Characters>
  <Lines>0</Lines>
  <Paragraphs>0</Paragraphs>
  <TotalTime>0</TotalTime>
  <ScaleCrop>false</ScaleCrop>
  <LinksUpToDate>false</LinksUpToDate>
  <CharactersWithSpaces>530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2023-03-27T00:49:00Z</dcterms:created>
  <dc:creator>Administrator</dc:creator>
  <cp:lastModifiedBy>Administrator</cp:lastModifiedBy>
  <dcterms:modified xsi:type="dcterms:W3CDTF">2023-03-27T00:49:57Z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E6F323BB378841B3B029449EAD86EBF9</vt:lpwstr>
  </property>
</Properties>
</file>